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4"/>
        <w:gridCol w:w="5094"/>
      </w:tblGrid>
      <w:tr w:rsidR="007F0310" w14:paraId="17C70A73" w14:textId="77777777" w:rsidTr="007F0310">
        <w:trPr>
          <w:trHeight w:val="454"/>
        </w:trPr>
        <w:tc>
          <w:tcPr>
            <w:tcW w:w="2500" w:type="pct"/>
            <w:vAlign w:val="center"/>
          </w:tcPr>
          <w:p w14:paraId="48EB87C3" w14:textId="1378A871" w:rsidR="007F0310" w:rsidRPr="0029747D" w:rsidRDefault="007F0310" w:rsidP="007F0310">
            <w:pPr>
              <w:pStyle w:val="ASDANparagraph"/>
            </w:pPr>
            <w:r>
              <w:t xml:space="preserve">Centre name: </w:t>
            </w:r>
          </w:p>
        </w:tc>
        <w:tc>
          <w:tcPr>
            <w:tcW w:w="2500" w:type="pct"/>
            <w:vAlign w:val="center"/>
          </w:tcPr>
          <w:p w14:paraId="0EC43236" w14:textId="16E2C1AF" w:rsidR="007F0310" w:rsidRPr="0029747D" w:rsidRDefault="007F0310" w:rsidP="007F0310">
            <w:pPr>
              <w:pStyle w:val="ASDANparagraph"/>
            </w:pPr>
            <w:r>
              <w:t xml:space="preserve">Centre number: </w:t>
            </w:r>
          </w:p>
        </w:tc>
      </w:tr>
      <w:tr w:rsidR="007F0310" w14:paraId="7D49978E" w14:textId="77777777" w:rsidTr="007F0310">
        <w:trPr>
          <w:trHeight w:val="454"/>
        </w:trPr>
        <w:tc>
          <w:tcPr>
            <w:tcW w:w="5000" w:type="pct"/>
            <w:gridSpan w:val="2"/>
            <w:vAlign w:val="center"/>
          </w:tcPr>
          <w:p w14:paraId="49E8A688" w14:textId="142D06C2" w:rsidR="007F0310" w:rsidRPr="0029747D" w:rsidRDefault="007F0310" w:rsidP="007F0310">
            <w:pPr>
              <w:pStyle w:val="ASDANparagraph"/>
            </w:pPr>
            <w:r w:rsidRPr="0029747D">
              <w:t>Qualification</w:t>
            </w:r>
            <w:r>
              <w:t xml:space="preserve"> title and level</w:t>
            </w:r>
            <w:r w:rsidRPr="0029747D">
              <w:t xml:space="preserve">: </w:t>
            </w:r>
          </w:p>
        </w:tc>
      </w:tr>
      <w:tr w:rsidR="007F0310" w14:paraId="666ED387" w14:textId="77777777" w:rsidTr="007F0310">
        <w:trPr>
          <w:trHeight w:val="454"/>
        </w:trPr>
        <w:tc>
          <w:tcPr>
            <w:tcW w:w="5000" w:type="pct"/>
            <w:gridSpan w:val="2"/>
            <w:vAlign w:val="center"/>
          </w:tcPr>
          <w:p w14:paraId="0B480EDC" w14:textId="1E68EC16" w:rsidR="007F0310" w:rsidRDefault="007F0310" w:rsidP="007F0310">
            <w:pPr>
              <w:pStyle w:val="ASDANparagraph"/>
            </w:pPr>
            <w:r>
              <w:t xml:space="preserve">Units sampled: </w:t>
            </w:r>
          </w:p>
        </w:tc>
      </w:tr>
      <w:tr w:rsidR="007F0310" w14:paraId="0F3CCD81" w14:textId="77777777" w:rsidTr="007F0310">
        <w:trPr>
          <w:trHeight w:val="454"/>
        </w:trPr>
        <w:tc>
          <w:tcPr>
            <w:tcW w:w="5000" w:type="pct"/>
            <w:gridSpan w:val="2"/>
            <w:vAlign w:val="center"/>
          </w:tcPr>
          <w:p w14:paraId="44B5D86E" w14:textId="3A35D6E4" w:rsidR="007F0310" w:rsidRDefault="007F0310" w:rsidP="007F0310">
            <w:pPr>
              <w:pStyle w:val="ASDANparagraph"/>
            </w:pPr>
            <w:r>
              <w:t xml:space="preserve">Names of learners sampled: </w:t>
            </w:r>
          </w:p>
        </w:tc>
      </w:tr>
      <w:tr w:rsidR="007F0310" w14:paraId="045BD446" w14:textId="77777777" w:rsidTr="007F0310">
        <w:trPr>
          <w:trHeight w:val="454"/>
        </w:trPr>
        <w:tc>
          <w:tcPr>
            <w:tcW w:w="5000" w:type="pct"/>
            <w:gridSpan w:val="2"/>
            <w:vAlign w:val="center"/>
          </w:tcPr>
          <w:p w14:paraId="2AA483AA" w14:textId="3E81CCEF" w:rsidR="007F0310" w:rsidRDefault="007F0310" w:rsidP="007F0310">
            <w:pPr>
              <w:pStyle w:val="ASDANparagraph"/>
            </w:pPr>
            <w:r>
              <w:t xml:space="preserve">Assessor name: </w:t>
            </w:r>
          </w:p>
        </w:tc>
      </w:tr>
      <w:tr w:rsidR="007F0310" w14:paraId="6C85FC29" w14:textId="77777777" w:rsidTr="007F0310">
        <w:trPr>
          <w:trHeight w:val="454"/>
        </w:trPr>
        <w:tc>
          <w:tcPr>
            <w:tcW w:w="2500" w:type="pct"/>
            <w:vAlign w:val="center"/>
          </w:tcPr>
          <w:p w14:paraId="51EB27CB" w14:textId="149FBA14" w:rsidR="007F0310" w:rsidRDefault="007F0310" w:rsidP="007F0310">
            <w:pPr>
              <w:pStyle w:val="ASDANparagraph"/>
            </w:pPr>
            <w:r>
              <w:t xml:space="preserve">IQA name: </w:t>
            </w:r>
          </w:p>
        </w:tc>
        <w:tc>
          <w:tcPr>
            <w:tcW w:w="2500" w:type="pct"/>
            <w:vAlign w:val="center"/>
          </w:tcPr>
          <w:p w14:paraId="45627096" w14:textId="4EB24F28" w:rsidR="007F0310" w:rsidRDefault="007F0310" w:rsidP="007F0310">
            <w:pPr>
              <w:pStyle w:val="ASDANparagraph"/>
            </w:pPr>
            <w:r>
              <w:t xml:space="preserve">Date: </w:t>
            </w:r>
          </w:p>
        </w:tc>
      </w:tr>
    </w:tbl>
    <w:p w14:paraId="6B27B0A5" w14:textId="77777777" w:rsidR="007F0310" w:rsidRDefault="007F0310" w:rsidP="007F0310">
      <w:pPr>
        <w:pStyle w:val="ASDAN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33"/>
        <w:gridCol w:w="1261"/>
        <w:gridCol w:w="994"/>
      </w:tblGrid>
      <w:tr w:rsidR="007F0310" w14:paraId="656D80DB" w14:textId="77777777" w:rsidTr="007F0310">
        <w:trPr>
          <w:trHeight w:val="454"/>
        </w:trPr>
        <w:tc>
          <w:tcPr>
            <w:tcW w:w="3893" w:type="pct"/>
            <w:tcBorders>
              <w:bottom w:val="single" w:sz="4" w:space="0" w:color="auto"/>
              <w:right w:val="nil"/>
            </w:tcBorders>
            <w:vAlign w:val="center"/>
          </w:tcPr>
          <w:p w14:paraId="6CB09E9A" w14:textId="77777777" w:rsidR="007F0310" w:rsidRDefault="007F0310" w:rsidP="007F0310">
            <w:pPr>
              <w:pStyle w:val="ASDANparagraph"/>
            </w:pPr>
            <w:r w:rsidRPr="00693245">
              <w:t>Have assessment checklists been completed in full for all learners, including location of all evidence in the portfolio, signatures and dates?</w:t>
            </w:r>
          </w:p>
        </w:tc>
        <w:tc>
          <w:tcPr>
            <w:tcW w:w="61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C1731B" w14:textId="77777777" w:rsidR="007F0310" w:rsidRDefault="007F0310" w:rsidP="007F0310">
            <w:pPr>
              <w:pStyle w:val="ASDANparagraph"/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488" w:type="pct"/>
            <w:tcBorders>
              <w:left w:val="nil"/>
              <w:bottom w:val="single" w:sz="4" w:space="0" w:color="auto"/>
            </w:tcBorders>
            <w:vAlign w:val="center"/>
          </w:tcPr>
          <w:p w14:paraId="6E69A1B5" w14:textId="77777777" w:rsidR="007F0310" w:rsidRDefault="007F0310" w:rsidP="007F0310">
            <w:pPr>
              <w:pStyle w:val="ASDANparagraph"/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7F0310" w14:paraId="647C8A58" w14:textId="77777777" w:rsidTr="007F0310">
        <w:trPr>
          <w:trHeight w:val="454"/>
        </w:trPr>
        <w:tc>
          <w:tcPr>
            <w:tcW w:w="3893" w:type="pct"/>
            <w:tcBorders>
              <w:right w:val="nil"/>
            </w:tcBorders>
            <w:vAlign w:val="center"/>
          </w:tcPr>
          <w:p w14:paraId="34F5452D" w14:textId="65A0F371" w:rsidR="007F0310" w:rsidRDefault="00851904" w:rsidP="007F0310">
            <w:pPr>
              <w:pStyle w:val="ASDANparagraph"/>
            </w:pPr>
            <w:r w:rsidRPr="00851904">
              <w:rPr>
                <w:lang w:val="en-GB"/>
              </w:rPr>
              <w:t>Are assessment decision</w:t>
            </w:r>
            <w:r>
              <w:rPr>
                <w:lang w:val="en-GB"/>
              </w:rPr>
              <w:t>s</w:t>
            </w:r>
            <w:r w:rsidRPr="00851904">
              <w:rPr>
                <w:lang w:val="en-GB"/>
              </w:rPr>
              <w:t xml:space="preserve"> valid? Does evidence meet all the assessment criteria and unit requirements at the level of the unit?</w:t>
            </w:r>
          </w:p>
        </w:tc>
        <w:tc>
          <w:tcPr>
            <w:tcW w:w="619" w:type="pct"/>
            <w:tcBorders>
              <w:left w:val="nil"/>
              <w:right w:val="nil"/>
            </w:tcBorders>
            <w:vAlign w:val="center"/>
          </w:tcPr>
          <w:p w14:paraId="406B8D3D" w14:textId="77777777" w:rsidR="007F0310" w:rsidRDefault="007F0310" w:rsidP="007F0310">
            <w:pPr>
              <w:pStyle w:val="ASDANparagraph"/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88" w:type="pct"/>
            <w:tcBorders>
              <w:left w:val="nil"/>
            </w:tcBorders>
            <w:vAlign w:val="center"/>
          </w:tcPr>
          <w:p w14:paraId="79163858" w14:textId="77777777" w:rsidR="007F0310" w:rsidRDefault="007F0310" w:rsidP="007F0310">
            <w:pPr>
              <w:pStyle w:val="ASDANparagraph"/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F0310" w14:paraId="40819452" w14:textId="77777777" w:rsidTr="007F0310">
        <w:trPr>
          <w:trHeight w:val="454"/>
        </w:trPr>
        <w:tc>
          <w:tcPr>
            <w:tcW w:w="3893" w:type="pct"/>
            <w:tcBorders>
              <w:right w:val="nil"/>
            </w:tcBorders>
            <w:vAlign w:val="center"/>
          </w:tcPr>
          <w:p w14:paraId="18D42DE9" w14:textId="77777777" w:rsidR="007F0310" w:rsidRPr="00D04037" w:rsidRDefault="007F0310" w:rsidP="007F0310">
            <w:pPr>
              <w:pStyle w:val="ASDANparagraph"/>
            </w:pPr>
            <w:r w:rsidRPr="00464175">
              <w:t xml:space="preserve">Has the assessor provided constructive feedback to the learners? </w:t>
            </w:r>
          </w:p>
        </w:tc>
        <w:tc>
          <w:tcPr>
            <w:tcW w:w="619" w:type="pct"/>
            <w:tcBorders>
              <w:left w:val="nil"/>
              <w:right w:val="nil"/>
            </w:tcBorders>
            <w:vAlign w:val="center"/>
          </w:tcPr>
          <w:p w14:paraId="1EF1F241" w14:textId="77777777" w:rsidR="007F0310" w:rsidRDefault="007F0310" w:rsidP="007F0310">
            <w:pPr>
              <w:pStyle w:val="ASDANparagraph"/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88" w:type="pct"/>
            <w:tcBorders>
              <w:left w:val="nil"/>
            </w:tcBorders>
            <w:vAlign w:val="center"/>
          </w:tcPr>
          <w:p w14:paraId="42E75A57" w14:textId="77777777" w:rsidR="007F0310" w:rsidRDefault="007F0310" w:rsidP="007F0310">
            <w:pPr>
              <w:pStyle w:val="ASDANparagraph"/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F0310" w14:paraId="2113904F" w14:textId="77777777" w:rsidTr="007F0310">
        <w:trPr>
          <w:trHeight w:val="454"/>
        </w:trPr>
        <w:tc>
          <w:tcPr>
            <w:tcW w:w="3893" w:type="pct"/>
            <w:tcBorders>
              <w:right w:val="nil"/>
            </w:tcBorders>
            <w:vAlign w:val="center"/>
          </w:tcPr>
          <w:p w14:paraId="4623EA07" w14:textId="77777777" w:rsidR="007F0310" w:rsidRPr="00D04037" w:rsidRDefault="007F0310" w:rsidP="007F0310">
            <w:pPr>
              <w:pStyle w:val="ASDANparagraph"/>
            </w:pPr>
            <w:r w:rsidRPr="00464175">
              <w:t>Is all evidence clearly and accurately cross-referenced to assessment criteria?</w:t>
            </w:r>
          </w:p>
        </w:tc>
        <w:tc>
          <w:tcPr>
            <w:tcW w:w="619" w:type="pct"/>
            <w:tcBorders>
              <w:left w:val="nil"/>
              <w:right w:val="nil"/>
            </w:tcBorders>
            <w:vAlign w:val="center"/>
          </w:tcPr>
          <w:p w14:paraId="6AD5D905" w14:textId="77777777" w:rsidR="007F0310" w:rsidRDefault="007F0310" w:rsidP="007F0310">
            <w:pPr>
              <w:pStyle w:val="ASDANparagraph"/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88" w:type="pct"/>
            <w:tcBorders>
              <w:left w:val="nil"/>
            </w:tcBorders>
            <w:vAlign w:val="center"/>
          </w:tcPr>
          <w:p w14:paraId="28F383C9" w14:textId="77777777" w:rsidR="007F0310" w:rsidRDefault="007F0310" w:rsidP="007F0310">
            <w:pPr>
              <w:pStyle w:val="ASDANparagraph"/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F0310" w14:paraId="3A10CC1D" w14:textId="77777777" w:rsidTr="007F0310">
        <w:trPr>
          <w:trHeight w:val="2778"/>
        </w:trPr>
        <w:tc>
          <w:tcPr>
            <w:tcW w:w="5000" w:type="pct"/>
            <w:gridSpan w:val="3"/>
          </w:tcPr>
          <w:p w14:paraId="0693FBD2" w14:textId="77777777" w:rsidR="007F0310" w:rsidRDefault="007F0310" w:rsidP="007F0310">
            <w:pPr>
              <w:pStyle w:val="ASDANparagraph"/>
              <w:rPr>
                <w:sz w:val="18"/>
                <w:szCs w:val="18"/>
              </w:rPr>
            </w:pPr>
            <w:r>
              <w:t>Feedback to assessor:</w:t>
            </w:r>
          </w:p>
          <w:p w14:paraId="763067F3" w14:textId="29938CB8" w:rsidR="007F0310" w:rsidRPr="0029747D" w:rsidRDefault="007F0310" w:rsidP="007F0310">
            <w:pPr>
              <w:pStyle w:val="ASDANparagraph"/>
            </w:pPr>
          </w:p>
        </w:tc>
      </w:tr>
    </w:tbl>
    <w:p w14:paraId="317351AC" w14:textId="77777777" w:rsidR="007F0310" w:rsidRDefault="007F0310" w:rsidP="007F0310">
      <w:pPr>
        <w:pStyle w:val="ASDAN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2"/>
        <w:gridCol w:w="2225"/>
        <w:gridCol w:w="2211"/>
      </w:tblGrid>
      <w:tr w:rsidR="007F0310" w14:paraId="03A4EF50" w14:textId="77777777" w:rsidTr="007F0310">
        <w:trPr>
          <w:trHeight w:val="454"/>
        </w:trPr>
        <w:tc>
          <w:tcPr>
            <w:tcW w:w="2823" w:type="pct"/>
            <w:shd w:val="clear" w:color="auto" w:fill="EDEDED" w:themeFill="background2" w:themeFillTint="33"/>
            <w:vAlign w:val="center"/>
          </w:tcPr>
          <w:p w14:paraId="301104DC" w14:textId="77777777" w:rsidR="007F0310" w:rsidRDefault="007F0310" w:rsidP="007F0310">
            <w:pPr>
              <w:pStyle w:val="ASDANparagraph"/>
            </w:pPr>
            <w:r>
              <w:t xml:space="preserve">Improvements and action points for follow up: </w:t>
            </w:r>
          </w:p>
        </w:tc>
        <w:tc>
          <w:tcPr>
            <w:tcW w:w="1092" w:type="pct"/>
            <w:shd w:val="clear" w:color="auto" w:fill="EDEDED" w:themeFill="background2" w:themeFillTint="33"/>
            <w:vAlign w:val="center"/>
          </w:tcPr>
          <w:p w14:paraId="17F42971" w14:textId="77777777" w:rsidR="007F0310" w:rsidRDefault="007F0310" w:rsidP="007F0310">
            <w:pPr>
              <w:pStyle w:val="ASDANparagraph"/>
            </w:pPr>
            <w:r>
              <w:t xml:space="preserve">Date to be done </w:t>
            </w:r>
          </w:p>
        </w:tc>
        <w:tc>
          <w:tcPr>
            <w:tcW w:w="1085" w:type="pct"/>
            <w:shd w:val="clear" w:color="auto" w:fill="EDEDED" w:themeFill="background2" w:themeFillTint="33"/>
            <w:vAlign w:val="center"/>
          </w:tcPr>
          <w:p w14:paraId="0CE68C66" w14:textId="77777777" w:rsidR="007F0310" w:rsidRDefault="007F0310" w:rsidP="007F0310">
            <w:pPr>
              <w:pStyle w:val="ASDANparagraph"/>
            </w:pPr>
            <w:r>
              <w:t>Completed</w:t>
            </w:r>
          </w:p>
        </w:tc>
      </w:tr>
      <w:tr w:rsidR="007F0310" w14:paraId="61078DE7" w14:textId="77777777" w:rsidTr="007F0310">
        <w:trPr>
          <w:trHeight w:val="794"/>
        </w:trPr>
        <w:tc>
          <w:tcPr>
            <w:tcW w:w="2823" w:type="pct"/>
            <w:vAlign w:val="center"/>
          </w:tcPr>
          <w:p w14:paraId="697D83C3" w14:textId="1C8A4ADC" w:rsidR="007F0310" w:rsidRDefault="007F0310" w:rsidP="007F0310">
            <w:pPr>
              <w:pStyle w:val="ASDANparagraph"/>
            </w:pPr>
          </w:p>
        </w:tc>
        <w:tc>
          <w:tcPr>
            <w:tcW w:w="1092" w:type="pct"/>
            <w:vAlign w:val="center"/>
          </w:tcPr>
          <w:p w14:paraId="0F34B66C" w14:textId="778F54DA" w:rsidR="007F0310" w:rsidRDefault="007F0310" w:rsidP="007F0310">
            <w:pPr>
              <w:pStyle w:val="ASDANparagraph"/>
            </w:pPr>
          </w:p>
        </w:tc>
        <w:tc>
          <w:tcPr>
            <w:tcW w:w="1085" w:type="pct"/>
            <w:vAlign w:val="center"/>
          </w:tcPr>
          <w:p w14:paraId="7446F3E5" w14:textId="45F588D6" w:rsidR="007F0310" w:rsidRDefault="007F0310" w:rsidP="007F0310">
            <w:pPr>
              <w:pStyle w:val="ASDANparagraph"/>
            </w:pPr>
          </w:p>
        </w:tc>
      </w:tr>
      <w:tr w:rsidR="007F0310" w14:paraId="0054A485" w14:textId="77777777" w:rsidTr="007F0310">
        <w:trPr>
          <w:trHeight w:val="794"/>
        </w:trPr>
        <w:tc>
          <w:tcPr>
            <w:tcW w:w="2823" w:type="pct"/>
            <w:vAlign w:val="center"/>
          </w:tcPr>
          <w:p w14:paraId="79DBBE8A" w14:textId="00668F80" w:rsidR="007F0310" w:rsidRDefault="007F0310" w:rsidP="007F0310">
            <w:pPr>
              <w:pStyle w:val="ASDANparagraph"/>
            </w:pPr>
          </w:p>
        </w:tc>
        <w:tc>
          <w:tcPr>
            <w:tcW w:w="1092" w:type="pct"/>
            <w:vAlign w:val="center"/>
          </w:tcPr>
          <w:p w14:paraId="7E29BC59" w14:textId="50B72A9A" w:rsidR="007F0310" w:rsidRDefault="007F0310" w:rsidP="007F0310">
            <w:pPr>
              <w:pStyle w:val="ASDANparagraph"/>
            </w:pPr>
          </w:p>
        </w:tc>
        <w:tc>
          <w:tcPr>
            <w:tcW w:w="1085" w:type="pct"/>
            <w:vAlign w:val="center"/>
          </w:tcPr>
          <w:p w14:paraId="222BAB3A" w14:textId="398532AA" w:rsidR="007F0310" w:rsidRDefault="007F0310" w:rsidP="007F0310">
            <w:pPr>
              <w:pStyle w:val="ASDANparagraph"/>
            </w:pPr>
          </w:p>
        </w:tc>
      </w:tr>
      <w:tr w:rsidR="007F0310" w14:paraId="245B1986" w14:textId="77777777" w:rsidTr="007F0310">
        <w:trPr>
          <w:trHeight w:val="794"/>
        </w:trPr>
        <w:tc>
          <w:tcPr>
            <w:tcW w:w="2823" w:type="pct"/>
            <w:vAlign w:val="center"/>
          </w:tcPr>
          <w:p w14:paraId="4A382AA1" w14:textId="799BD01A" w:rsidR="007F0310" w:rsidRDefault="007F0310" w:rsidP="007F0310">
            <w:pPr>
              <w:pStyle w:val="ASDANparagraph"/>
            </w:pPr>
          </w:p>
        </w:tc>
        <w:tc>
          <w:tcPr>
            <w:tcW w:w="1092" w:type="pct"/>
            <w:vAlign w:val="center"/>
          </w:tcPr>
          <w:p w14:paraId="67C831B0" w14:textId="62741E57" w:rsidR="007F0310" w:rsidRDefault="007F0310" w:rsidP="007F0310">
            <w:pPr>
              <w:pStyle w:val="ASDANparagraph"/>
            </w:pPr>
          </w:p>
        </w:tc>
        <w:tc>
          <w:tcPr>
            <w:tcW w:w="1085" w:type="pct"/>
            <w:vAlign w:val="center"/>
          </w:tcPr>
          <w:p w14:paraId="062714F1" w14:textId="1BBCEAB7" w:rsidR="007F0310" w:rsidRDefault="007F0310" w:rsidP="007F0310">
            <w:pPr>
              <w:pStyle w:val="ASDANparagraph"/>
            </w:pPr>
          </w:p>
        </w:tc>
      </w:tr>
      <w:tr w:rsidR="007F0310" w14:paraId="2309E8E8" w14:textId="77777777" w:rsidTr="007F0310">
        <w:trPr>
          <w:trHeight w:val="454"/>
        </w:trPr>
        <w:tc>
          <w:tcPr>
            <w:tcW w:w="2823" w:type="pct"/>
            <w:vAlign w:val="center"/>
          </w:tcPr>
          <w:p w14:paraId="55EEF774" w14:textId="698B74E6" w:rsidR="007F0310" w:rsidRDefault="007F0310" w:rsidP="007F0310">
            <w:pPr>
              <w:pStyle w:val="ASDANparagraph"/>
            </w:pPr>
            <w:r>
              <w:t xml:space="preserve">IQA signature: </w:t>
            </w:r>
          </w:p>
        </w:tc>
        <w:tc>
          <w:tcPr>
            <w:tcW w:w="2177" w:type="pct"/>
            <w:gridSpan w:val="2"/>
            <w:vAlign w:val="center"/>
          </w:tcPr>
          <w:p w14:paraId="4B980BCF" w14:textId="261082BC" w:rsidR="007F0310" w:rsidRDefault="007F0310" w:rsidP="007F0310">
            <w:pPr>
              <w:pStyle w:val="ASDANparagraph"/>
            </w:pPr>
            <w:r>
              <w:t xml:space="preserve">Date completed: </w:t>
            </w:r>
          </w:p>
        </w:tc>
      </w:tr>
    </w:tbl>
    <w:p w14:paraId="159114C5" w14:textId="53E2B965" w:rsidR="00864742" w:rsidRPr="00BB4DBF" w:rsidRDefault="00864742" w:rsidP="007F0310">
      <w:pPr>
        <w:pStyle w:val="ASDANparagraph"/>
      </w:pPr>
    </w:p>
    <w:sectPr w:rsidR="00864742" w:rsidRPr="00BB4DBF" w:rsidSect="00BB4DBF">
      <w:headerReference w:type="default" r:id="rId7"/>
      <w:footerReference w:type="default" r:id="rId8"/>
      <w:pgSz w:w="11900" w:h="16840"/>
      <w:pgMar w:top="1701" w:right="851" w:bottom="2268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B1802" w14:textId="77777777" w:rsidR="009204EA" w:rsidRDefault="009204EA" w:rsidP="002568EC">
      <w:pPr>
        <w:spacing w:after="0" w:line="240" w:lineRule="auto"/>
      </w:pPr>
      <w:r>
        <w:separator/>
      </w:r>
    </w:p>
  </w:endnote>
  <w:endnote w:type="continuationSeparator" w:id="0">
    <w:p w14:paraId="735D0ACE" w14:textId="77777777" w:rsidR="009204EA" w:rsidRDefault="009204EA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338E3" w14:textId="5060DE40" w:rsidR="00A22B42" w:rsidRDefault="00A22B42" w:rsidP="00A22B42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bookmarkStart w:id="2" w:name="_Hlk171950260"/>
    <w:bookmarkStart w:id="3" w:name="_Hlk171950261"/>
    <w:r w:rsidRPr="0088093A">
      <w:rPr>
        <w:rFonts w:ascii="Arial" w:hAnsi="Arial" w:cs="Arial"/>
        <w:noProof/>
        <w:color w:val="727271" w:themeColor="text1" w:themeTint="BF"/>
        <w:sz w:val="22"/>
        <w:szCs w:val="22"/>
      </w:rPr>
      <w:drawing>
        <wp:anchor distT="0" distB="0" distL="114300" distR="114300" simplePos="0" relativeHeight="251659264" behindDoc="1" locked="1" layoutInCell="1" allowOverlap="0" wp14:anchorId="7C3B764F" wp14:editId="1036B58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762000" cy="133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2000" cy="133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r w:rsidRPr="00DF5025">
      <w:rPr>
        <w:rFonts w:ascii="Arial" w:hAnsi="Arial" w:cs="Arial"/>
        <w:color w:val="727271" w:themeColor="text1" w:themeTint="BF"/>
        <w:sz w:val="22"/>
        <w:szCs w:val="22"/>
      </w:rPr>
      <w:t xml:space="preserve"> </w:t>
    </w:r>
    <w:r w:rsidRPr="003208CA">
      <w:rPr>
        <w:rFonts w:ascii="Arial" w:hAnsi="Arial" w:cs="Arial"/>
        <w:color w:val="727271" w:themeColor="text1" w:themeTint="BF"/>
        <w:sz w:val="22"/>
        <w:szCs w:val="22"/>
      </w:rPr>
      <w:t xml:space="preserve">ASDAN </w:t>
    </w:r>
    <w:r>
      <w:rPr>
        <w:rFonts w:ascii="Arial" w:hAnsi="Arial" w:cs="Arial"/>
        <w:color w:val="727271" w:themeColor="text1" w:themeTint="BF"/>
        <w:sz w:val="22"/>
        <w:szCs w:val="22"/>
      </w:rPr>
      <w:t xml:space="preserve">qualifications: </w:t>
    </w:r>
    <w:r w:rsidRPr="003208CA">
      <w:rPr>
        <w:rFonts w:ascii="Arial" w:hAnsi="Arial" w:cs="Arial"/>
        <w:color w:val="727271" w:themeColor="text1" w:themeTint="BF"/>
        <w:sz w:val="22"/>
        <w:szCs w:val="22"/>
      </w:rPr>
      <w:t xml:space="preserve">IQA </w:t>
    </w:r>
    <w:r>
      <w:rPr>
        <w:rFonts w:ascii="Arial" w:hAnsi="Arial" w:cs="Arial"/>
        <w:color w:val="727271" w:themeColor="text1" w:themeTint="BF"/>
        <w:sz w:val="22"/>
        <w:szCs w:val="22"/>
      </w:rPr>
      <w:t xml:space="preserve">checklist </w:t>
    </w:r>
  </w:p>
  <w:p w14:paraId="4B9299BB" w14:textId="64BA4BDF" w:rsidR="007F0310" w:rsidRPr="00BB4DBF" w:rsidRDefault="00A22B42" w:rsidP="00A22B42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r w:rsidRPr="003208CA">
      <w:rPr>
        <w:rFonts w:ascii="Arial" w:hAnsi="Arial" w:cs="Arial"/>
        <w:color w:val="727271" w:themeColor="text1" w:themeTint="BF"/>
        <w:sz w:val="22"/>
        <w:szCs w:val="22"/>
      </w:rPr>
      <w:t>© ASDAN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ECB7E" w14:textId="77777777" w:rsidR="009204EA" w:rsidRDefault="009204EA" w:rsidP="002568EC">
      <w:pPr>
        <w:spacing w:after="0" w:line="240" w:lineRule="auto"/>
      </w:pPr>
      <w:r>
        <w:separator/>
      </w:r>
    </w:p>
  </w:footnote>
  <w:footnote w:type="continuationSeparator" w:id="0">
    <w:p w14:paraId="3FD7C9BF" w14:textId="77777777" w:rsidR="009204EA" w:rsidRDefault="009204EA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620C7" w14:textId="77777777" w:rsidR="007F0310" w:rsidRDefault="007F0310" w:rsidP="007F0310">
    <w:pPr>
      <w:pStyle w:val="Header"/>
      <w:rPr>
        <w:rFonts w:ascii="Arial" w:hAnsi="Arial"/>
        <w:color w:val="727271" w:themeColor="text1" w:themeTint="BF"/>
        <w:sz w:val="32"/>
        <w:szCs w:val="32"/>
      </w:rPr>
    </w:pPr>
    <w:r w:rsidRPr="007F0310">
      <w:rPr>
        <w:rFonts w:ascii="Arial" w:hAnsi="Arial"/>
        <w:color w:val="727271" w:themeColor="text1" w:themeTint="BF"/>
        <w:sz w:val="32"/>
        <w:szCs w:val="32"/>
      </w:rPr>
      <w:t xml:space="preserve">ASDAN qualifications </w:t>
    </w:r>
  </w:p>
  <w:p w14:paraId="7E7F19A1" w14:textId="08C4367C" w:rsidR="005418CF" w:rsidRPr="007F0310" w:rsidRDefault="007F0310" w:rsidP="007F0310">
    <w:pPr>
      <w:pStyle w:val="Header"/>
    </w:pPr>
    <w:r>
      <w:rPr>
        <w:rFonts w:ascii="Arial" w:hAnsi="Arial"/>
        <w:color w:val="727271" w:themeColor="text1" w:themeTint="BF"/>
        <w:sz w:val="32"/>
        <w:szCs w:val="32"/>
      </w:rPr>
      <w:t>I</w:t>
    </w:r>
    <w:r w:rsidRPr="007F0310">
      <w:rPr>
        <w:rFonts w:ascii="Arial" w:hAnsi="Arial"/>
        <w:color w:val="727271" w:themeColor="text1" w:themeTint="BF"/>
        <w:sz w:val="32"/>
        <w:szCs w:val="32"/>
      </w:rPr>
      <w:t>nternal quality assurance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018B"/>
    <w:multiLevelType w:val="hybridMultilevel"/>
    <w:tmpl w:val="A8205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87E58"/>
    <w:multiLevelType w:val="hybridMultilevel"/>
    <w:tmpl w:val="A6186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0393B"/>
    <w:multiLevelType w:val="hybridMultilevel"/>
    <w:tmpl w:val="9CDC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1495"/>
    <w:multiLevelType w:val="hybridMultilevel"/>
    <w:tmpl w:val="B7B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19B0"/>
    <w:multiLevelType w:val="hybridMultilevel"/>
    <w:tmpl w:val="757A3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D0CA4"/>
    <w:multiLevelType w:val="hybridMultilevel"/>
    <w:tmpl w:val="3820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C63"/>
    <w:multiLevelType w:val="hybridMultilevel"/>
    <w:tmpl w:val="73367908"/>
    <w:lvl w:ilvl="0" w:tplc="CA06C38E">
      <w:start w:val="1"/>
      <w:numFmt w:val="bullet"/>
      <w:pStyle w:val="ASDAN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3291E"/>
    <w:multiLevelType w:val="hybridMultilevel"/>
    <w:tmpl w:val="38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F9"/>
    <w:multiLevelType w:val="hybridMultilevel"/>
    <w:tmpl w:val="D6481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A70F48"/>
    <w:multiLevelType w:val="hybridMultilevel"/>
    <w:tmpl w:val="991E9F12"/>
    <w:lvl w:ilvl="0" w:tplc="E50EE91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0E57E3"/>
    <w:multiLevelType w:val="hybridMultilevel"/>
    <w:tmpl w:val="DA9E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D6585"/>
    <w:multiLevelType w:val="hybridMultilevel"/>
    <w:tmpl w:val="D0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A28CD"/>
    <w:multiLevelType w:val="hybridMultilevel"/>
    <w:tmpl w:val="0B3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B2054"/>
    <w:multiLevelType w:val="hybridMultilevel"/>
    <w:tmpl w:val="87B804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26DC3"/>
    <w:multiLevelType w:val="multilevel"/>
    <w:tmpl w:val="5CF21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C81DEB"/>
    <w:multiLevelType w:val="hybridMultilevel"/>
    <w:tmpl w:val="BEE4E6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36129F"/>
    <w:multiLevelType w:val="hybridMultilevel"/>
    <w:tmpl w:val="1FB23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C25340"/>
    <w:multiLevelType w:val="hybridMultilevel"/>
    <w:tmpl w:val="0E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E6A7D"/>
    <w:multiLevelType w:val="hybridMultilevel"/>
    <w:tmpl w:val="FF2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F6EDE"/>
    <w:multiLevelType w:val="hybridMultilevel"/>
    <w:tmpl w:val="269E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31753"/>
    <w:multiLevelType w:val="hybridMultilevel"/>
    <w:tmpl w:val="FEA2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01842"/>
    <w:multiLevelType w:val="hybridMultilevel"/>
    <w:tmpl w:val="86701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0D4245"/>
    <w:multiLevelType w:val="hybridMultilevel"/>
    <w:tmpl w:val="310A9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C56736"/>
    <w:multiLevelType w:val="multilevel"/>
    <w:tmpl w:val="93EC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91449B"/>
    <w:multiLevelType w:val="hybridMultilevel"/>
    <w:tmpl w:val="5A5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543D9"/>
    <w:multiLevelType w:val="hybridMultilevel"/>
    <w:tmpl w:val="173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460AC"/>
    <w:multiLevelType w:val="multilevel"/>
    <w:tmpl w:val="F3B64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E92C9B"/>
    <w:multiLevelType w:val="hybridMultilevel"/>
    <w:tmpl w:val="E5F0D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2655501">
    <w:abstractNumId w:val="17"/>
  </w:num>
  <w:num w:numId="2" w16cid:durableId="1184636978">
    <w:abstractNumId w:val="19"/>
  </w:num>
  <w:num w:numId="3" w16cid:durableId="275992332">
    <w:abstractNumId w:val="25"/>
  </w:num>
  <w:num w:numId="4" w16cid:durableId="1561986321">
    <w:abstractNumId w:val="7"/>
  </w:num>
  <w:num w:numId="5" w16cid:durableId="420874272">
    <w:abstractNumId w:val="5"/>
  </w:num>
  <w:num w:numId="6" w16cid:durableId="1416049436">
    <w:abstractNumId w:val="11"/>
  </w:num>
  <w:num w:numId="7" w16cid:durableId="1383750361">
    <w:abstractNumId w:val="24"/>
  </w:num>
  <w:num w:numId="8" w16cid:durableId="456410403">
    <w:abstractNumId w:val="18"/>
  </w:num>
  <w:num w:numId="9" w16cid:durableId="1806895657">
    <w:abstractNumId w:val="20"/>
  </w:num>
  <w:num w:numId="10" w16cid:durableId="1535072953">
    <w:abstractNumId w:val="10"/>
  </w:num>
  <w:num w:numId="11" w16cid:durableId="1575815107">
    <w:abstractNumId w:val="3"/>
  </w:num>
  <w:num w:numId="12" w16cid:durableId="1569225128">
    <w:abstractNumId w:val="12"/>
  </w:num>
  <w:num w:numId="13" w16cid:durableId="1147165991">
    <w:abstractNumId w:val="2"/>
  </w:num>
  <w:num w:numId="14" w16cid:durableId="1644966507">
    <w:abstractNumId w:val="8"/>
  </w:num>
  <w:num w:numId="15" w16cid:durableId="1691057818">
    <w:abstractNumId w:val="21"/>
  </w:num>
  <w:num w:numId="16" w16cid:durableId="64111832">
    <w:abstractNumId w:val="4"/>
  </w:num>
  <w:num w:numId="17" w16cid:durableId="72893436">
    <w:abstractNumId w:val="0"/>
  </w:num>
  <w:num w:numId="18" w16cid:durableId="1140414371">
    <w:abstractNumId w:val="22"/>
  </w:num>
  <w:num w:numId="19" w16cid:durableId="621689308">
    <w:abstractNumId w:val="16"/>
  </w:num>
  <w:num w:numId="20" w16cid:durableId="195430767">
    <w:abstractNumId w:val="6"/>
  </w:num>
  <w:num w:numId="21" w16cid:durableId="1585801604">
    <w:abstractNumId w:val="1"/>
  </w:num>
  <w:num w:numId="22" w16cid:durableId="1637640228">
    <w:abstractNumId w:val="27"/>
  </w:num>
  <w:num w:numId="23" w16cid:durableId="1335257380">
    <w:abstractNumId w:val="23"/>
  </w:num>
  <w:num w:numId="24" w16cid:durableId="1782993221">
    <w:abstractNumId w:val="14"/>
  </w:num>
  <w:num w:numId="25" w16cid:durableId="2081124925">
    <w:abstractNumId w:val="26"/>
  </w:num>
  <w:num w:numId="26" w16cid:durableId="2109304868">
    <w:abstractNumId w:val="15"/>
  </w:num>
  <w:num w:numId="27" w16cid:durableId="376007499">
    <w:abstractNumId w:val="9"/>
  </w:num>
  <w:num w:numId="28" w16cid:durableId="19090691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EC"/>
    <w:rsid w:val="00027388"/>
    <w:rsid w:val="000324F6"/>
    <w:rsid w:val="000370BF"/>
    <w:rsid w:val="0004422F"/>
    <w:rsid w:val="00133F3F"/>
    <w:rsid w:val="00145FFF"/>
    <w:rsid w:val="00153102"/>
    <w:rsid w:val="00173416"/>
    <w:rsid w:val="00174D23"/>
    <w:rsid w:val="0019625C"/>
    <w:rsid w:val="001A7285"/>
    <w:rsid w:val="001D4E51"/>
    <w:rsid w:val="001E310D"/>
    <w:rsid w:val="001F62D5"/>
    <w:rsid w:val="00210BA1"/>
    <w:rsid w:val="00215348"/>
    <w:rsid w:val="00224C20"/>
    <w:rsid w:val="00233CDA"/>
    <w:rsid w:val="00235A41"/>
    <w:rsid w:val="002568EC"/>
    <w:rsid w:val="002605A8"/>
    <w:rsid w:val="00260BCA"/>
    <w:rsid w:val="00263E6D"/>
    <w:rsid w:val="0029709A"/>
    <w:rsid w:val="002A3E4E"/>
    <w:rsid w:val="002B0E30"/>
    <w:rsid w:val="002F016C"/>
    <w:rsid w:val="003078E7"/>
    <w:rsid w:val="003318AE"/>
    <w:rsid w:val="003A58D7"/>
    <w:rsid w:val="003C27AB"/>
    <w:rsid w:val="003D0A94"/>
    <w:rsid w:val="003D267D"/>
    <w:rsid w:val="00433440"/>
    <w:rsid w:val="0046418F"/>
    <w:rsid w:val="004700F5"/>
    <w:rsid w:val="00486AA0"/>
    <w:rsid w:val="00496731"/>
    <w:rsid w:val="004B480F"/>
    <w:rsid w:val="00506CCA"/>
    <w:rsid w:val="00510536"/>
    <w:rsid w:val="00513001"/>
    <w:rsid w:val="00532DBC"/>
    <w:rsid w:val="005418CF"/>
    <w:rsid w:val="00542FED"/>
    <w:rsid w:val="00597CA1"/>
    <w:rsid w:val="005D28F6"/>
    <w:rsid w:val="005F7F2B"/>
    <w:rsid w:val="00613CB7"/>
    <w:rsid w:val="00620753"/>
    <w:rsid w:val="0068447B"/>
    <w:rsid w:val="00686F74"/>
    <w:rsid w:val="006C0DB4"/>
    <w:rsid w:val="006F7D0B"/>
    <w:rsid w:val="006F7E4E"/>
    <w:rsid w:val="00724C51"/>
    <w:rsid w:val="00747BDE"/>
    <w:rsid w:val="00756351"/>
    <w:rsid w:val="007565E5"/>
    <w:rsid w:val="00760449"/>
    <w:rsid w:val="0079702B"/>
    <w:rsid w:val="007C6FB9"/>
    <w:rsid w:val="007D1672"/>
    <w:rsid w:val="007F0310"/>
    <w:rsid w:val="007F328B"/>
    <w:rsid w:val="00830086"/>
    <w:rsid w:val="00847C4D"/>
    <w:rsid w:val="00851904"/>
    <w:rsid w:val="00864742"/>
    <w:rsid w:val="0088093A"/>
    <w:rsid w:val="008B3B27"/>
    <w:rsid w:val="008F2FD0"/>
    <w:rsid w:val="008F50EC"/>
    <w:rsid w:val="008F56D0"/>
    <w:rsid w:val="009204EA"/>
    <w:rsid w:val="00947835"/>
    <w:rsid w:val="00957513"/>
    <w:rsid w:val="00972599"/>
    <w:rsid w:val="009779B8"/>
    <w:rsid w:val="00A01368"/>
    <w:rsid w:val="00A22B42"/>
    <w:rsid w:val="00A67281"/>
    <w:rsid w:val="00AA52AB"/>
    <w:rsid w:val="00AB6A7D"/>
    <w:rsid w:val="00AE3B73"/>
    <w:rsid w:val="00AF0CB0"/>
    <w:rsid w:val="00AF7C56"/>
    <w:rsid w:val="00B05113"/>
    <w:rsid w:val="00B156DE"/>
    <w:rsid w:val="00B31DE9"/>
    <w:rsid w:val="00BB4DBF"/>
    <w:rsid w:val="00BB6C63"/>
    <w:rsid w:val="00BE6880"/>
    <w:rsid w:val="00BF0695"/>
    <w:rsid w:val="00BF08A4"/>
    <w:rsid w:val="00C00817"/>
    <w:rsid w:val="00C1107E"/>
    <w:rsid w:val="00C75DE9"/>
    <w:rsid w:val="00CA1954"/>
    <w:rsid w:val="00CB613C"/>
    <w:rsid w:val="00CC44C2"/>
    <w:rsid w:val="00CD623C"/>
    <w:rsid w:val="00CE4276"/>
    <w:rsid w:val="00CF49DD"/>
    <w:rsid w:val="00D77805"/>
    <w:rsid w:val="00D940B9"/>
    <w:rsid w:val="00DA0235"/>
    <w:rsid w:val="00DA091C"/>
    <w:rsid w:val="00DC6F32"/>
    <w:rsid w:val="00DF6DAD"/>
    <w:rsid w:val="00E24724"/>
    <w:rsid w:val="00E30B6E"/>
    <w:rsid w:val="00E325ED"/>
    <w:rsid w:val="00E60F1C"/>
    <w:rsid w:val="00ED0251"/>
    <w:rsid w:val="00EF2F86"/>
    <w:rsid w:val="00F46522"/>
    <w:rsid w:val="00F77377"/>
    <w:rsid w:val="00F83F7A"/>
    <w:rsid w:val="00FA5607"/>
    <w:rsid w:val="00FB2EFE"/>
    <w:rsid w:val="00FC51F2"/>
    <w:rsid w:val="00FD4552"/>
    <w:rsid w:val="00FE1BA9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9DBE7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BB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E9"/>
    <w:rPr>
      <w:color w:val="1D71B8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58D7"/>
  </w:style>
  <w:style w:type="character" w:styleId="CommentReference">
    <w:name w:val="annotation reference"/>
    <w:basedOn w:val="DefaultParagraphFont"/>
    <w:uiPriority w:val="99"/>
    <w:semiHidden/>
    <w:unhideWhenUsed/>
    <w:rsid w:val="003A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D7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6D0"/>
    <w:rPr>
      <w:rFonts w:ascii="Calibri" w:eastAsia="Calibri" w:hAnsi="Calibri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6D0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F2B"/>
    <w:rPr>
      <w:color w:val="605E5C"/>
      <w:shd w:val="clear" w:color="auto" w:fill="E1DFDD"/>
    </w:rPr>
  </w:style>
  <w:style w:type="paragraph" w:customStyle="1" w:styleId="ASDANparagraph">
    <w:name w:val="ASDAN paragraph"/>
    <w:basedOn w:val="Normal"/>
    <w:link w:val="ASDANparagraphChar"/>
    <w:qFormat/>
    <w:rsid w:val="002B0E30"/>
    <w:pPr>
      <w:spacing w:after="120"/>
    </w:pPr>
    <w:rPr>
      <w:rFonts w:ascii="Arial" w:hAnsi="Arial" w:cs="Arial"/>
      <w:sz w:val="24"/>
      <w:szCs w:val="24"/>
      <w:lang w:val="en-US"/>
    </w:rPr>
  </w:style>
  <w:style w:type="paragraph" w:customStyle="1" w:styleId="ASDANbullets">
    <w:name w:val="ASDAN bullets"/>
    <w:basedOn w:val="ListParagraph"/>
    <w:link w:val="ASDANbulletsChar"/>
    <w:qFormat/>
    <w:rsid w:val="002B0E30"/>
    <w:pPr>
      <w:numPr>
        <w:numId w:val="20"/>
      </w:numPr>
      <w:spacing w:after="120"/>
      <w:ind w:left="357" w:hanging="357"/>
    </w:pPr>
    <w:rPr>
      <w:rFonts w:ascii="Arial" w:hAnsi="Arial" w:cs="Arial"/>
      <w:sz w:val="24"/>
      <w:szCs w:val="24"/>
      <w:lang w:val="en-US"/>
    </w:rPr>
  </w:style>
  <w:style w:type="character" w:customStyle="1" w:styleId="ASDANparagraphChar">
    <w:name w:val="ASDAN paragraph Char"/>
    <w:basedOn w:val="DefaultParagraphFont"/>
    <w:link w:val="ASDANparagraph"/>
    <w:rsid w:val="002B0E30"/>
    <w:rPr>
      <w:rFonts w:ascii="Arial" w:eastAsia="Calibri" w:hAnsi="Arial" w:cs="Arial"/>
    </w:rPr>
  </w:style>
  <w:style w:type="paragraph" w:customStyle="1" w:styleId="ASDANsmallheadings">
    <w:name w:val="ASDAN small headings"/>
    <w:basedOn w:val="Normal"/>
    <w:link w:val="ASDANsmallheadingsChar"/>
    <w:qFormat/>
    <w:rsid w:val="002B0E30"/>
    <w:pPr>
      <w:spacing w:before="40" w:after="120"/>
    </w:pPr>
    <w:rPr>
      <w:rFonts w:ascii="Arial" w:hAnsi="Arial" w:cs="Arial"/>
      <w:b/>
      <w:sz w:val="28"/>
      <w:szCs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E30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ASDANbulletsChar">
    <w:name w:val="ASDAN bullets Char"/>
    <w:basedOn w:val="ListParagraphChar"/>
    <w:link w:val="ASDANbullets"/>
    <w:rsid w:val="002B0E30"/>
    <w:rPr>
      <w:rFonts w:ascii="Arial" w:eastAsia="Calibri" w:hAnsi="Arial" w:cs="Arial"/>
      <w:sz w:val="22"/>
      <w:szCs w:val="22"/>
      <w:lang w:val="en-GB"/>
    </w:rPr>
  </w:style>
  <w:style w:type="paragraph" w:customStyle="1" w:styleId="ASDANbigheadings">
    <w:name w:val="ASDAN big headings"/>
    <w:basedOn w:val="Normal"/>
    <w:link w:val="ASDANbigheadingsChar"/>
    <w:qFormat/>
    <w:rsid w:val="002B0E30"/>
    <w:pPr>
      <w:spacing w:before="200" w:after="120"/>
    </w:pPr>
    <w:rPr>
      <w:rFonts w:ascii="Arial" w:hAnsi="Arial" w:cs="Arial"/>
      <w:sz w:val="32"/>
      <w:szCs w:val="32"/>
      <w:lang w:val="en-US"/>
    </w:rPr>
  </w:style>
  <w:style w:type="character" w:customStyle="1" w:styleId="ASDANsmallheadingsChar">
    <w:name w:val="ASDAN small headings Char"/>
    <w:basedOn w:val="DefaultParagraphFont"/>
    <w:link w:val="ASDANsmallheadings"/>
    <w:rsid w:val="002B0E30"/>
    <w:rPr>
      <w:rFonts w:ascii="Arial" w:eastAsia="Calibri" w:hAnsi="Arial" w:cs="Arial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368"/>
    <w:pPr>
      <w:spacing w:after="0" w:line="240" w:lineRule="auto"/>
    </w:pPr>
    <w:rPr>
      <w:sz w:val="20"/>
      <w:szCs w:val="20"/>
    </w:rPr>
  </w:style>
  <w:style w:type="character" w:customStyle="1" w:styleId="ASDANbigheadingsChar">
    <w:name w:val="ASDAN big headings Char"/>
    <w:basedOn w:val="DefaultParagraphFont"/>
    <w:link w:val="ASDANbigheadings"/>
    <w:rsid w:val="002B0E30"/>
    <w:rPr>
      <w:rFonts w:ascii="Arial" w:eastAsia="Calibri" w:hAnsi="Arial" w:cs="Arial"/>
      <w:sz w:val="32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368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01368"/>
    <w:rPr>
      <w:vertAlign w:val="superscript"/>
    </w:rPr>
  </w:style>
  <w:style w:type="paragraph" w:customStyle="1" w:styleId="ASDANfootnotesandcaptions">
    <w:name w:val="ASDAN footnotes and captions"/>
    <w:basedOn w:val="FootnoteText"/>
    <w:link w:val="ASDANfootnotesandcaptionsChar"/>
    <w:qFormat/>
    <w:rsid w:val="00A01368"/>
    <w:rPr>
      <w:rFonts w:ascii="Arial" w:hAnsi="Arial" w:cs="Arial"/>
      <w:sz w:val="22"/>
      <w:szCs w:val="22"/>
    </w:rPr>
  </w:style>
  <w:style w:type="character" w:customStyle="1" w:styleId="ASDANfootnotesandcaptionsChar">
    <w:name w:val="ASDAN footnotes and captions Char"/>
    <w:basedOn w:val="FootnoteTextChar"/>
    <w:link w:val="ASDANfootnotesandcaptions"/>
    <w:rsid w:val="00A01368"/>
    <w:rPr>
      <w:rFonts w:ascii="Arial" w:eastAsia="Calibri" w:hAnsi="Arial" w:cs="Arial"/>
      <w:sz w:val="22"/>
      <w:szCs w:val="22"/>
      <w:lang w:val="en-GB"/>
    </w:rPr>
  </w:style>
  <w:style w:type="paragraph" w:customStyle="1" w:styleId="paragraph">
    <w:name w:val="paragraph"/>
    <w:basedOn w:val="Normal"/>
    <w:rsid w:val="00542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2FED"/>
  </w:style>
  <w:style w:type="character" w:customStyle="1" w:styleId="eop">
    <w:name w:val="eop"/>
    <w:basedOn w:val="DefaultParagraphFont"/>
    <w:rsid w:val="00542FED"/>
  </w:style>
  <w:style w:type="table" w:styleId="TableGrid">
    <w:name w:val="Table Grid"/>
    <w:basedOn w:val="TableNormal"/>
    <w:uiPriority w:val="59"/>
    <w:rsid w:val="001E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ASDAN brand">
      <a:dk1>
        <a:srgbClr val="434342"/>
      </a:dk1>
      <a:lt1>
        <a:sysClr val="window" lastClr="FFFFFF"/>
      </a:lt1>
      <a:dk2>
        <a:srgbClr val="6B6A6B"/>
      </a:dk2>
      <a:lt2>
        <a:srgbClr val="A9A9A9"/>
      </a:lt2>
      <a:accent1>
        <a:srgbClr val="951B81"/>
      </a:accent1>
      <a:accent2>
        <a:srgbClr val="E3175C"/>
      </a:accent2>
      <a:accent3>
        <a:srgbClr val="EB8719"/>
      </a:accent3>
      <a:accent4>
        <a:srgbClr val="008D36"/>
      </a:accent4>
      <a:accent5>
        <a:srgbClr val="009588"/>
      </a:accent5>
      <a:accent6>
        <a:srgbClr val="1D74B8"/>
      </a:accent6>
      <a:hlink>
        <a:srgbClr val="1D71B8"/>
      </a:hlink>
      <a:folHlink>
        <a:srgbClr val="29235C"/>
      </a:folHlink>
    </a:clrScheme>
    <a:fontScheme name="ASDAN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2025-04-29T15:11:00Z</dcterms:created>
  <dcterms:modified xsi:type="dcterms:W3CDTF">2025-04-29T15:11:00Z</dcterms:modified>
</cp:coreProperties>
</file>