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4E183" w14:textId="721FE4DE" w:rsidR="002D2AE4" w:rsidRDefault="002D2AE4" w:rsidP="002D2AE4">
      <w:pPr>
        <w:spacing w:after="0" w:line="240" w:lineRule="auto"/>
        <w:rPr>
          <w:rFonts w:ascii="Arial" w:hAnsi="Arial" w:cs="Arial"/>
        </w:rPr>
      </w:pPr>
      <w:r w:rsidRPr="002D2AE4">
        <w:rPr>
          <w:rFonts w:ascii="Arial" w:hAnsi="Arial" w:cs="Arial"/>
          <w:highlight w:val="cyan"/>
        </w:rPr>
        <w:t>All highlighted text in this template is provided as guidance for the internal moderator. Please delete and replace with relevant data.</w:t>
      </w:r>
    </w:p>
    <w:p w14:paraId="4C9C024C" w14:textId="77777777" w:rsidR="002D2AE4" w:rsidRPr="002D2AE4" w:rsidRDefault="002D2AE4" w:rsidP="002D2AE4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03"/>
        <w:gridCol w:w="4805"/>
      </w:tblGrid>
      <w:tr w:rsidR="002D2AE4" w:rsidRPr="002D2AE4" w14:paraId="2A31AA92" w14:textId="77777777" w:rsidTr="00445BC4">
        <w:trPr>
          <w:trHeight w:val="454"/>
        </w:trPr>
        <w:tc>
          <w:tcPr>
            <w:tcW w:w="5000" w:type="pct"/>
            <w:gridSpan w:val="2"/>
            <w:vAlign w:val="center"/>
          </w:tcPr>
          <w:p w14:paraId="16FE05D0" w14:textId="6EE8AB85" w:rsidR="002D2AE4" w:rsidRPr="002D2AE4" w:rsidRDefault="005D52B4" w:rsidP="002D2AE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ASDAN q</w:t>
            </w:r>
            <w:r w:rsidR="002D2AE4" w:rsidRPr="002D2AE4">
              <w:rPr>
                <w:rFonts w:ascii="Arial" w:eastAsia="Arial" w:hAnsi="Arial" w:cs="Arial"/>
                <w:color w:val="000000" w:themeColor="text1"/>
              </w:rPr>
              <w:t>ualification:  </w:t>
            </w:r>
          </w:p>
        </w:tc>
      </w:tr>
      <w:tr w:rsidR="00445BC4" w:rsidRPr="002D2AE4" w14:paraId="1A289CFF" w14:textId="77777777" w:rsidTr="00445BC4">
        <w:trPr>
          <w:trHeight w:val="454"/>
        </w:trPr>
        <w:tc>
          <w:tcPr>
            <w:tcW w:w="5000" w:type="pct"/>
            <w:gridSpan w:val="2"/>
            <w:vAlign w:val="center"/>
          </w:tcPr>
          <w:p w14:paraId="3D30F4B5" w14:textId="36536298" w:rsidR="00445BC4" w:rsidRPr="002D2AE4" w:rsidRDefault="00445BC4" w:rsidP="002D2AE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Level:</w:t>
            </w:r>
            <w:r w:rsidRPr="002D2AE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2D2AE4" w:rsidRPr="002D2AE4" w14:paraId="48CFFB76" w14:textId="77777777" w:rsidTr="00445BC4">
        <w:trPr>
          <w:trHeight w:val="454"/>
        </w:trPr>
        <w:tc>
          <w:tcPr>
            <w:tcW w:w="2473" w:type="pct"/>
            <w:vAlign w:val="center"/>
          </w:tcPr>
          <w:p w14:paraId="41B00561" w14:textId="620E3335" w:rsidR="002D2AE4" w:rsidRPr="002D2AE4" w:rsidRDefault="00445BC4" w:rsidP="002D2AE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Date of meeting:</w:t>
            </w:r>
            <w:r w:rsidR="002D2AE4" w:rsidRPr="002D2AE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527" w:type="pct"/>
            <w:vAlign w:val="center"/>
          </w:tcPr>
          <w:p w14:paraId="18CB42D7" w14:textId="782500C0" w:rsidR="002D2AE4" w:rsidRPr="002D2AE4" w:rsidRDefault="00445BC4" w:rsidP="002D2AE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Location of meeting:</w:t>
            </w:r>
          </w:p>
        </w:tc>
      </w:tr>
    </w:tbl>
    <w:p w14:paraId="1C7D3F21" w14:textId="77777777" w:rsidR="004B5EAD" w:rsidRPr="002D2AE4" w:rsidRDefault="004B5EAD" w:rsidP="002D2AE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90A97EF" w14:textId="7F22A91C" w:rsidR="002D2AE4" w:rsidRPr="00445BC4" w:rsidRDefault="00445BC4" w:rsidP="00445BC4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8"/>
        </w:rPr>
      </w:pPr>
      <w:r w:rsidRPr="00445BC4">
        <w:rPr>
          <w:rFonts w:ascii="Arial" w:eastAsia="Arial" w:hAnsi="Arial" w:cs="Arial"/>
          <w:b/>
          <w:color w:val="000000" w:themeColor="text1"/>
          <w:sz w:val="28"/>
        </w:rPr>
        <w:t>Standard agenda items</w:t>
      </w:r>
    </w:p>
    <w:p w14:paraId="3C063809" w14:textId="1A53376C" w:rsidR="002D2AE4" w:rsidRDefault="00445BC4" w:rsidP="002D2A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 xml:space="preserve">Agenda items can be added and amended as necessary. </w:t>
      </w:r>
    </w:p>
    <w:p w14:paraId="22E69D95" w14:textId="04381A33" w:rsidR="008E6D69" w:rsidRDefault="008E6D69" w:rsidP="002D2AE4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20"/>
        <w:gridCol w:w="3988"/>
      </w:tblGrid>
      <w:tr w:rsidR="008E6D69" w:rsidRPr="004B5EAD" w14:paraId="5A16C957" w14:textId="77777777" w:rsidTr="00445BC4">
        <w:trPr>
          <w:trHeight w:val="454"/>
        </w:trPr>
        <w:tc>
          <w:tcPr>
            <w:tcW w:w="2903" w:type="pct"/>
            <w:shd w:val="clear" w:color="auto" w:fill="F2F2F2" w:themeFill="background1" w:themeFillShade="F2"/>
            <w:vAlign w:val="center"/>
          </w:tcPr>
          <w:p w14:paraId="17F5F795" w14:textId="710A6D9C" w:rsidR="008E6D69" w:rsidRPr="00445BC4" w:rsidRDefault="00445BC4" w:rsidP="00445B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45BC4">
              <w:rPr>
                <w:rFonts w:ascii="Arial" w:eastAsia="Arial" w:hAnsi="Arial" w:cs="Arial"/>
                <w:b/>
                <w:color w:val="000000" w:themeColor="text1"/>
              </w:rPr>
              <w:t>Welcome</w:t>
            </w:r>
            <w:r w:rsidR="008E6D69" w:rsidRPr="00445BC4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5227C0A8" w14:textId="7E788DD6" w:rsidR="008E6D69" w:rsidRPr="004B5EAD" w:rsidRDefault="00445BC4" w:rsidP="00DE320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445BC4">
              <w:rPr>
                <w:rFonts w:ascii="Arial" w:eastAsia="Arial" w:hAnsi="Arial" w:cs="Arial"/>
                <w:color w:val="000000" w:themeColor="text1"/>
                <w:highlight w:val="cyan"/>
              </w:rPr>
              <w:t>Estimated timing</w:t>
            </w:r>
          </w:p>
        </w:tc>
      </w:tr>
      <w:tr w:rsidR="00445BC4" w:rsidRPr="004B5EAD" w14:paraId="1E4CC759" w14:textId="77777777" w:rsidTr="00445BC4">
        <w:trPr>
          <w:trHeight w:val="454"/>
        </w:trPr>
        <w:tc>
          <w:tcPr>
            <w:tcW w:w="2903" w:type="pct"/>
            <w:shd w:val="clear" w:color="auto" w:fill="F2F2F2" w:themeFill="background1" w:themeFillShade="F2"/>
            <w:vAlign w:val="center"/>
          </w:tcPr>
          <w:p w14:paraId="56CD2519" w14:textId="1A1688BA" w:rsidR="00445BC4" w:rsidRPr="00445BC4" w:rsidRDefault="00445BC4" w:rsidP="00445B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45BC4">
              <w:rPr>
                <w:rFonts w:ascii="Arial" w:eastAsia="Arial" w:hAnsi="Arial" w:cs="Arial"/>
                <w:b/>
                <w:color w:val="000000" w:themeColor="text1"/>
              </w:rPr>
              <w:t>Qualification update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1715117E" w14:textId="77777777" w:rsidR="00445BC4" w:rsidRPr="004B5EAD" w:rsidRDefault="00445BC4" w:rsidP="00DE320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45BC4" w:rsidRPr="004B5EAD" w14:paraId="4F2F0830" w14:textId="77777777" w:rsidTr="00445BC4">
        <w:trPr>
          <w:trHeight w:val="454"/>
        </w:trPr>
        <w:tc>
          <w:tcPr>
            <w:tcW w:w="2903" w:type="pct"/>
            <w:shd w:val="clear" w:color="auto" w:fill="F2F2F2" w:themeFill="background1" w:themeFillShade="F2"/>
            <w:vAlign w:val="center"/>
          </w:tcPr>
          <w:p w14:paraId="607454A4" w14:textId="6D23DA9A" w:rsidR="00445BC4" w:rsidRPr="00445BC4" w:rsidRDefault="00445BC4" w:rsidP="00445B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45BC4">
              <w:rPr>
                <w:rFonts w:ascii="Arial" w:eastAsia="Arial" w:hAnsi="Arial" w:cs="Arial"/>
                <w:b/>
                <w:color w:val="000000" w:themeColor="text1"/>
              </w:rPr>
              <w:t>Feedback from EQA (External Quality Assurer)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69DFF10A" w14:textId="77777777" w:rsidR="00445BC4" w:rsidRPr="004B5EAD" w:rsidRDefault="00445BC4" w:rsidP="00DE320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45BC4" w:rsidRPr="004B5EAD" w14:paraId="4007CAFF" w14:textId="77777777" w:rsidTr="00445BC4">
        <w:trPr>
          <w:trHeight w:val="454"/>
        </w:trPr>
        <w:tc>
          <w:tcPr>
            <w:tcW w:w="2903" w:type="pct"/>
            <w:shd w:val="clear" w:color="auto" w:fill="F2F2F2" w:themeFill="background1" w:themeFillShade="F2"/>
            <w:vAlign w:val="center"/>
          </w:tcPr>
          <w:p w14:paraId="74063F35" w14:textId="4DC09FA0" w:rsidR="00445BC4" w:rsidRPr="00445BC4" w:rsidRDefault="00445BC4" w:rsidP="00445B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45BC4">
              <w:rPr>
                <w:rFonts w:ascii="Arial" w:eastAsia="Arial" w:hAnsi="Arial" w:cs="Arial"/>
                <w:b/>
                <w:color w:val="000000" w:themeColor="text1"/>
              </w:rPr>
              <w:t>Sampling plan and identified issues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EB3BA88" w14:textId="77777777" w:rsidR="00445BC4" w:rsidRPr="004B5EAD" w:rsidRDefault="00445BC4" w:rsidP="00DE320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45BC4" w:rsidRPr="004B5EAD" w14:paraId="63256522" w14:textId="77777777" w:rsidTr="00445BC4">
        <w:trPr>
          <w:trHeight w:val="454"/>
        </w:trPr>
        <w:tc>
          <w:tcPr>
            <w:tcW w:w="2903" w:type="pct"/>
            <w:shd w:val="clear" w:color="auto" w:fill="F2F2F2" w:themeFill="background1" w:themeFillShade="F2"/>
            <w:vAlign w:val="center"/>
          </w:tcPr>
          <w:p w14:paraId="6AA90FBF" w14:textId="16EB3EFB" w:rsidR="00445BC4" w:rsidRPr="00445BC4" w:rsidRDefault="00445BC4" w:rsidP="00445B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45BC4">
              <w:rPr>
                <w:rFonts w:ascii="Arial" w:eastAsia="Arial" w:hAnsi="Arial" w:cs="Arial"/>
                <w:b/>
                <w:color w:val="000000" w:themeColor="text1"/>
              </w:rPr>
              <w:t>Units to be standardised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72CDFB0F" w14:textId="77777777" w:rsidR="00445BC4" w:rsidRPr="004B5EAD" w:rsidRDefault="00445BC4" w:rsidP="00DE320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45BC4" w:rsidRPr="004B5EAD" w14:paraId="560FB85D" w14:textId="77777777" w:rsidTr="00445BC4">
        <w:trPr>
          <w:trHeight w:val="454"/>
        </w:trPr>
        <w:tc>
          <w:tcPr>
            <w:tcW w:w="2903" w:type="pct"/>
            <w:shd w:val="clear" w:color="auto" w:fill="F2F2F2" w:themeFill="background1" w:themeFillShade="F2"/>
            <w:vAlign w:val="center"/>
          </w:tcPr>
          <w:p w14:paraId="6924131C" w14:textId="03AF0C9F" w:rsidR="00445BC4" w:rsidRPr="00445BC4" w:rsidRDefault="00445BC4" w:rsidP="00445B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45BC4">
              <w:rPr>
                <w:rFonts w:ascii="Arial" w:eastAsia="Arial" w:hAnsi="Arial" w:cs="Arial"/>
                <w:b/>
                <w:color w:val="000000" w:themeColor="text1"/>
              </w:rPr>
              <w:t>Sharing of good assessment practice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7FDFE40" w14:textId="77777777" w:rsidR="00445BC4" w:rsidRPr="004B5EAD" w:rsidRDefault="00445BC4" w:rsidP="00DE320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45BC4" w:rsidRPr="004B5EAD" w14:paraId="2BC9CAB5" w14:textId="77777777" w:rsidTr="00445BC4">
        <w:trPr>
          <w:trHeight w:val="454"/>
        </w:trPr>
        <w:tc>
          <w:tcPr>
            <w:tcW w:w="2903" w:type="pct"/>
            <w:shd w:val="clear" w:color="auto" w:fill="F2F2F2" w:themeFill="background1" w:themeFillShade="F2"/>
            <w:vAlign w:val="center"/>
          </w:tcPr>
          <w:p w14:paraId="7F8C1A7E" w14:textId="727E759E" w:rsidR="00445BC4" w:rsidRPr="00445BC4" w:rsidRDefault="00445BC4" w:rsidP="00445B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45BC4">
              <w:rPr>
                <w:rFonts w:ascii="Arial" w:eastAsia="Arial" w:hAnsi="Arial" w:cs="Arial"/>
                <w:b/>
                <w:color w:val="000000" w:themeColor="text1"/>
              </w:rPr>
              <w:t>AOB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CE156C0" w14:textId="77777777" w:rsidR="00445BC4" w:rsidRPr="004B5EAD" w:rsidRDefault="00445BC4" w:rsidP="00DE320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124C7" w:rsidRPr="004B5EAD" w14:paraId="480FC3EA" w14:textId="77777777" w:rsidTr="00445BC4">
        <w:trPr>
          <w:trHeight w:val="454"/>
        </w:trPr>
        <w:tc>
          <w:tcPr>
            <w:tcW w:w="2903" w:type="pct"/>
            <w:shd w:val="clear" w:color="auto" w:fill="F2F2F2" w:themeFill="background1" w:themeFillShade="F2"/>
            <w:vAlign w:val="center"/>
          </w:tcPr>
          <w:p w14:paraId="6521F23F" w14:textId="1D01B0D3" w:rsidR="00D124C7" w:rsidRPr="00445BC4" w:rsidRDefault="00D124C7" w:rsidP="00445B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Action log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62573EC4" w14:textId="77777777" w:rsidR="00D124C7" w:rsidRPr="004B5EAD" w:rsidRDefault="00D124C7" w:rsidP="00DE320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5A08663" w14:textId="77777777" w:rsidR="002D2AE4" w:rsidRPr="008E6D69" w:rsidRDefault="002D2AE4" w:rsidP="008E6D69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54"/>
        <w:gridCol w:w="4754"/>
      </w:tblGrid>
      <w:tr w:rsidR="00445BC4" w:rsidRPr="002D2AE4" w14:paraId="6102D6D2" w14:textId="77777777" w:rsidTr="00D124C7">
        <w:trPr>
          <w:trHeight w:val="45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0A506AFF" w14:textId="602AF63F" w:rsidR="00445BC4" w:rsidRPr="002D2AE4" w:rsidRDefault="00445BC4" w:rsidP="009E4B0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Attendees</w:t>
            </w:r>
            <w:r w:rsidRPr="002D2AE4">
              <w:rPr>
                <w:rFonts w:ascii="Arial" w:eastAsia="Arial" w:hAnsi="Arial" w:cs="Arial"/>
                <w:b/>
                <w:color w:val="000000" w:themeColor="text1"/>
              </w:rPr>
              <w:t xml:space="preserve">  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A2562BF" w14:textId="034BE369" w:rsidR="00445BC4" w:rsidRPr="002D2AE4" w:rsidRDefault="00445BC4" w:rsidP="009E4B00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Apologies</w:t>
            </w:r>
          </w:p>
        </w:tc>
      </w:tr>
      <w:tr w:rsidR="00445BC4" w:rsidRPr="002D2AE4" w14:paraId="02081DDC" w14:textId="77777777" w:rsidTr="00D124C7">
        <w:trPr>
          <w:trHeight w:val="454"/>
        </w:trPr>
        <w:tc>
          <w:tcPr>
            <w:tcW w:w="2500" w:type="pct"/>
          </w:tcPr>
          <w:p w14:paraId="7F4153C4" w14:textId="6B53F6F9" w:rsidR="00445BC4" w:rsidRPr="002D2AE4" w:rsidRDefault="00445BC4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  <w:highlight w:val="cyan"/>
              </w:rPr>
              <w:t>List the names and roles of all attendees present at the meeting.</w:t>
            </w:r>
          </w:p>
        </w:tc>
        <w:tc>
          <w:tcPr>
            <w:tcW w:w="2500" w:type="pct"/>
          </w:tcPr>
          <w:p w14:paraId="08378F67" w14:textId="28B76508" w:rsidR="00445BC4" w:rsidRPr="002D2AE4" w:rsidRDefault="00445BC4" w:rsidP="002D2AE4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  <w:highlight w:val="cyan"/>
              </w:rPr>
              <w:t>List the names and roles of any attendees absent from the meeting.</w:t>
            </w:r>
          </w:p>
        </w:tc>
      </w:tr>
      <w:tr w:rsidR="00D124C7" w:rsidRPr="002D2AE4" w14:paraId="27DE3DD2" w14:textId="10B7DD83" w:rsidTr="00D124C7">
        <w:trPr>
          <w:trHeight w:val="454"/>
        </w:trPr>
        <w:tc>
          <w:tcPr>
            <w:tcW w:w="4999" w:type="pct"/>
            <w:gridSpan w:val="2"/>
            <w:shd w:val="clear" w:color="auto" w:fill="F2F2F2" w:themeFill="background1" w:themeFillShade="F2"/>
            <w:vAlign w:val="center"/>
          </w:tcPr>
          <w:p w14:paraId="26DDD918" w14:textId="6A0D4FF8" w:rsidR="00D124C7" w:rsidRDefault="00D124C7" w:rsidP="00D124C7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Meeting minutes</w:t>
            </w:r>
          </w:p>
        </w:tc>
      </w:tr>
      <w:tr w:rsidR="00D124C7" w:rsidRPr="002D2AE4" w14:paraId="4A5DF22D" w14:textId="77777777" w:rsidTr="00D124C7">
        <w:trPr>
          <w:trHeight w:val="454"/>
        </w:trPr>
        <w:tc>
          <w:tcPr>
            <w:tcW w:w="4999" w:type="pct"/>
            <w:gridSpan w:val="2"/>
          </w:tcPr>
          <w:p w14:paraId="4E1665EA" w14:textId="22C7AE4C" w:rsidR="00D124C7" w:rsidRPr="002D2AE4" w:rsidRDefault="00D124C7" w:rsidP="00D124C7">
            <w:pPr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  <w:highlight w:val="cyan"/>
              </w:rPr>
              <w:t>Brief summary of the key points discussed under each agenda item.</w:t>
            </w:r>
          </w:p>
        </w:tc>
      </w:tr>
    </w:tbl>
    <w:p w14:paraId="39956B72" w14:textId="24DD89A1" w:rsidR="00445BC4" w:rsidRDefault="00445BC4" w:rsidP="002D2AE4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</w:p>
    <w:p w14:paraId="61F5A5C6" w14:textId="4D428FB6" w:rsidR="00D124C7" w:rsidRPr="00D124C7" w:rsidRDefault="00D124C7" w:rsidP="002D2AE4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8"/>
        </w:rPr>
      </w:pPr>
      <w:r>
        <w:rPr>
          <w:rFonts w:ascii="Arial" w:eastAsia="Arial" w:hAnsi="Arial" w:cs="Arial"/>
          <w:b/>
          <w:color w:val="000000" w:themeColor="text1"/>
          <w:sz w:val="28"/>
        </w:rPr>
        <w:t>Action log</w:t>
      </w:r>
    </w:p>
    <w:p w14:paraId="20168067" w14:textId="492A7DA8" w:rsidR="00D124C7" w:rsidRPr="00D124C7" w:rsidRDefault="00D124C7" w:rsidP="002D2AE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 xml:space="preserve">Progress towards these actions should be monitored at subsequent meetings. </w:t>
      </w:r>
    </w:p>
    <w:p w14:paraId="6D8E92E2" w14:textId="77777777" w:rsidR="00D124C7" w:rsidRDefault="00D124C7" w:rsidP="002D2AE4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82"/>
        <w:gridCol w:w="2411"/>
        <w:gridCol w:w="1715"/>
      </w:tblGrid>
      <w:tr w:rsidR="00445BC4" w:rsidRPr="002D2AE4" w14:paraId="39EAACDF" w14:textId="11FD2D4D" w:rsidTr="00D124C7">
        <w:trPr>
          <w:trHeight w:val="454"/>
        </w:trPr>
        <w:tc>
          <w:tcPr>
            <w:tcW w:w="2830" w:type="pct"/>
            <w:shd w:val="clear" w:color="auto" w:fill="F2F2F2" w:themeFill="background1" w:themeFillShade="F2"/>
            <w:vAlign w:val="center"/>
          </w:tcPr>
          <w:p w14:paraId="4C7EDCD5" w14:textId="52CFE635" w:rsidR="00445BC4" w:rsidRPr="002D2AE4" w:rsidRDefault="00D124C7" w:rsidP="00445BC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Identified a</w:t>
            </w:r>
            <w:r w:rsidR="00445BC4">
              <w:rPr>
                <w:rFonts w:ascii="Arial" w:eastAsia="Arial" w:hAnsi="Arial" w:cs="Arial"/>
                <w:b/>
                <w:color w:val="000000" w:themeColor="text1"/>
              </w:rPr>
              <w:t>ctions</w:t>
            </w:r>
          </w:p>
        </w:tc>
        <w:tc>
          <w:tcPr>
            <w:tcW w:w="1268" w:type="pct"/>
            <w:shd w:val="clear" w:color="auto" w:fill="F2F2F2" w:themeFill="background1" w:themeFillShade="F2"/>
            <w:vAlign w:val="center"/>
          </w:tcPr>
          <w:p w14:paraId="23DE65E5" w14:textId="46E97A5C" w:rsidR="00445BC4" w:rsidRDefault="00445BC4" w:rsidP="00445BC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People responsible</w:t>
            </w:r>
          </w:p>
        </w:tc>
        <w:tc>
          <w:tcPr>
            <w:tcW w:w="902" w:type="pct"/>
            <w:shd w:val="clear" w:color="auto" w:fill="F2F2F2" w:themeFill="background1" w:themeFillShade="F2"/>
            <w:vAlign w:val="center"/>
          </w:tcPr>
          <w:p w14:paraId="38BF9B8B" w14:textId="3BEC673C" w:rsidR="00445BC4" w:rsidRDefault="00445BC4" w:rsidP="00445BC4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Deadline</w:t>
            </w:r>
          </w:p>
        </w:tc>
      </w:tr>
      <w:tr w:rsidR="00445BC4" w:rsidRPr="002D2AE4" w14:paraId="68C40C2F" w14:textId="29BF02A8" w:rsidTr="00D124C7">
        <w:trPr>
          <w:trHeight w:val="454"/>
        </w:trPr>
        <w:tc>
          <w:tcPr>
            <w:tcW w:w="2830" w:type="pct"/>
          </w:tcPr>
          <w:p w14:paraId="7AF6CA83" w14:textId="297E2677" w:rsidR="00445BC4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124C7">
              <w:rPr>
                <w:rFonts w:ascii="Arial" w:eastAsia="Arial" w:hAnsi="Arial" w:cs="Arial"/>
                <w:highlight w:val="cyan"/>
              </w:rPr>
              <w:t>List the actions identified as a result of the meeting</w:t>
            </w:r>
            <w:r w:rsidR="00445BC4" w:rsidRPr="00D124C7">
              <w:rPr>
                <w:rFonts w:ascii="Arial" w:eastAsia="Arial" w:hAnsi="Arial" w:cs="Arial"/>
                <w:highlight w:val="cyan"/>
              </w:rPr>
              <w:t>.</w:t>
            </w:r>
          </w:p>
        </w:tc>
        <w:tc>
          <w:tcPr>
            <w:tcW w:w="1268" w:type="pct"/>
          </w:tcPr>
          <w:p w14:paraId="2CD5C937" w14:textId="5A7C85C9" w:rsidR="00445BC4" w:rsidRPr="00D124C7" w:rsidRDefault="00445BC4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02" w:type="pct"/>
          </w:tcPr>
          <w:p w14:paraId="1FD5B4BC" w14:textId="762559E4" w:rsidR="00445BC4" w:rsidRPr="00D124C7" w:rsidRDefault="00445BC4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24C7" w:rsidRPr="002D2AE4" w14:paraId="79CCC7FD" w14:textId="77777777" w:rsidTr="00D124C7">
        <w:trPr>
          <w:trHeight w:val="454"/>
        </w:trPr>
        <w:tc>
          <w:tcPr>
            <w:tcW w:w="2830" w:type="pct"/>
          </w:tcPr>
          <w:p w14:paraId="01FA4DC3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68" w:type="pct"/>
          </w:tcPr>
          <w:p w14:paraId="7A85EE9A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02" w:type="pct"/>
          </w:tcPr>
          <w:p w14:paraId="7F1F960F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24C7" w:rsidRPr="002D2AE4" w14:paraId="52B07F8E" w14:textId="77777777" w:rsidTr="00D124C7">
        <w:trPr>
          <w:trHeight w:val="454"/>
        </w:trPr>
        <w:tc>
          <w:tcPr>
            <w:tcW w:w="2830" w:type="pct"/>
          </w:tcPr>
          <w:p w14:paraId="2570280E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68" w:type="pct"/>
          </w:tcPr>
          <w:p w14:paraId="5ABD6545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02" w:type="pct"/>
          </w:tcPr>
          <w:p w14:paraId="2EE2ED25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124C7" w:rsidRPr="002D2AE4" w14:paraId="63059811" w14:textId="77777777" w:rsidTr="00D124C7">
        <w:trPr>
          <w:trHeight w:val="454"/>
        </w:trPr>
        <w:tc>
          <w:tcPr>
            <w:tcW w:w="2830" w:type="pct"/>
          </w:tcPr>
          <w:p w14:paraId="05BA1B87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68" w:type="pct"/>
          </w:tcPr>
          <w:p w14:paraId="4FBEC696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02" w:type="pct"/>
          </w:tcPr>
          <w:p w14:paraId="64D53957" w14:textId="77777777" w:rsidR="00D124C7" w:rsidRPr="00D124C7" w:rsidRDefault="00D124C7" w:rsidP="001F2EE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B4B22B2" w14:textId="77777777" w:rsidR="00445BC4" w:rsidRPr="002D2AE4" w:rsidRDefault="00445BC4" w:rsidP="00D124C7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</w:p>
    <w:sectPr w:rsidR="00445BC4" w:rsidRPr="002D2AE4" w:rsidSect="00133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14" w:right="1191" w:bottom="2098" w:left="119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27A8" w14:textId="77777777" w:rsidR="00062679" w:rsidRDefault="00062679" w:rsidP="002568EC">
      <w:pPr>
        <w:spacing w:after="0" w:line="240" w:lineRule="auto"/>
      </w:pPr>
      <w:r>
        <w:separator/>
      </w:r>
    </w:p>
  </w:endnote>
  <w:endnote w:type="continuationSeparator" w:id="0">
    <w:p w14:paraId="5073CB70" w14:textId="77777777" w:rsidR="00062679" w:rsidRDefault="00062679" w:rsidP="002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E4B5" w14:textId="77777777" w:rsidR="00D124C7" w:rsidRDefault="00D12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6280D" w14:textId="5313F9B5" w:rsidR="005418CF" w:rsidRPr="005D52B4" w:rsidRDefault="005418CF" w:rsidP="002568EC">
    <w:pPr>
      <w:pStyle w:val="Footer"/>
      <w:jc w:val="right"/>
      <w:rPr>
        <w:rFonts w:ascii="Arial" w:hAnsi="Arial" w:cs="Arial"/>
        <w:color w:val="404040" w:themeColor="text1" w:themeTint="BF"/>
        <w:sz w:val="22"/>
        <w:szCs w:val="22"/>
      </w:rPr>
    </w:pPr>
    <w:r w:rsidRPr="005D52B4">
      <w:rPr>
        <w:rFonts w:ascii="Arial" w:hAnsi="Arial" w:cs="Arial"/>
        <w:noProof/>
        <w:color w:val="404040" w:themeColor="text1" w:themeTint="BF"/>
        <w:sz w:val="22"/>
        <w:szCs w:val="22"/>
        <w:lang w:val="en-GB" w:eastAsia="en-GB"/>
      </w:rPr>
      <w:drawing>
        <wp:anchor distT="0" distB="0" distL="114300" distR="114300" simplePos="0" relativeHeight="251655168" behindDoc="1" locked="0" layoutInCell="1" allowOverlap="1" wp14:anchorId="21227E7E" wp14:editId="243CC265">
          <wp:simplePos x="0" y="0"/>
          <wp:positionH relativeFrom="column">
            <wp:posOffset>-756920</wp:posOffset>
          </wp:positionH>
          <wp:positionV relativeFrom="paragraph">
            <wp:posOffset>-362585</wp:posOffset>
          </wp:positionV>
          <wp:extent cx="3760470" cy="13341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ooter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56"/>
                  <a:stretch/>
                </pic:blipFill>
                <pic:spPr bwMode="auto">
                  <a:xfrm>
                    <a:off x="0" y="0"/>
                    <a:ext cx="3760470" cy="133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4C7">
      <w:rPr>
        <w:rFonts w:ascii="Arial" w:hAnsi="Arial" w:cs="Arial"/>
        <w:color w:val="404040" w:themeColor="text1" w:themeTint="BF"/>
        <w:sz w:val="22"/>
        <w:szCs w:val="22"/>
      </w:rPr>
      <w:t>Internal standardisation meeting</w:t>
    </w:r>
    <w:r w:rsidR="00671F29">
      <w:rPr>
        <w:rFonts w:ascii="Arial" w:hAnsi="Arial" w:cs="Arial"/>
        <w:color w:val="404040" w:themeColor="text1" w:themeTint="BF"/>
        <w:sz w:val="22"/>
        <w:szCs w:val="22"/>
      </w:rPr>
      <w:t xml:space="preserve"> template: </w:t>
    </w:r>
    <w:r w:rsidR="005D52B4" w:rsidRPr="005D52B4">
      <w:rPr>
        <w:rFonts w:ascii="Arial" w:hAnsi="Arial" w:cs="Arial"/>
        <w:color w:val="404040" w:themeColor="text1" w:themeTint="BF"/>
        <w:sz w:val="22"/>
        <w:szCs w:val="22"/>
      </w:rPr>
      <w:t>with</w:t>
    </w:r>
    <w:r w:rsidR="00671F29">
      <w:rPr>
        <w:rFonts w:ascii="Arial" w:hAnsi="Arial" w:cs="Arial"/>
        <w:color w:val="404040" w:themeColor="text1" w:themeTint="BF"/>
        <w:sz w:val="22"/>
        <w:szCs w:val="22"/>
      </w:rPr>
      <w:t xml:space="preserve"> </w:t>
    </w:r>
    <w:r w:rsidR="005D52B4" w:rsidRPr="005D52B4">
      <w:rPr>
        <w:rFonts w:ascii="Arial" w:hAnsi="Arial" w:cs="Arial"/>
        <w:color w:val="404040" w:themeColor="text1" w:themeTint="BF"/>
        <w:sz w:val="22"/>
        <w:szCs w:val="22"/>
      </w:rPr>
      <w:t>guidance</w:t>
    </w:r>
    <w:r w:rsidR="00D124C7">
      <w:rPr>
        <w:rFonts w:ascii="Arial" w:hAnsi="Arial" w:cs="Arial"/>
        <w:color w:val="404040" w:themeColor="text1" w:themeTint="BF"/>
        <w:sz w:val="22"/>
        <w:szCs w:val="22"/>
      </w:rPr>
      <w:br/>
    </w:r>
    <w:r w:rsidR="005D52B4" w:rsidRPr="005D52B4">
      <w:rPr>
        <w:rFonts w:ascii="Arial" w:hAnsi="Arial" w:cs="Arial"/>
        <w:color w:val="404040" w:themeColor="text1" w:themeTint="BF"/>
        <w:sz w:val="22"/>
        <w:szCs w:val="22"/>
      </w:rPr>
      <w:t xml:space="preserve">© ASDAN </w:t>
    </w:r>
    <w:r w:rsidR="005E46BD">
      <w:rPr>
        <w:rFonts w:ascii="Arial" w:hAnsi="Arial" w:cs="Arial"/>
        <w:color w:val="404040" w:themeColor="text1" w:themeTint="BF"/>
        <w:sz w:val="22"/>
        <w:szCs w:val="22"/>
      </w:rPr>
      <w:t>October</w:t>
    </w:r>
    <w:bookmarkStart w:id="0" w:name="_GoBack"/>
    <w:bookmarkEnd w:id="0"/>
    <w:r w:rsidR="005D52B4" w:rsidRPr="005D52B4">
      <w:rPr>
        <w:rFonts w:ascii="Arial" w:hAnsi="Arial" w:cs="Arial"/>
        <w:color w:val="404040" w:themeColor="text1" w:themeTint="BF"/>
        <w:sz w:val="22"/>
        <w:szCs w:val="22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DAE77" w14:textId="77777777" w:rsidR="00D124C7" w:rsidRDefault="00D12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88DD8" w14:textId="77777777" w:rsidR="00062679" w:rsidRDefault="00062679" w:rsidP="002568EC">
      <w:pPr>
        <w:spacing w:after="0" w:line="240" w:lineRule="auto"/>
      </w:pPr>
      <w:r>
        <w:separator/>
      </w:r>
    </w:p>
  </w:footnote>
  <w:footnote w:type="continuationSeparator" w:id="0">
    <w:p w14:paraId="4B19F593" w14:textId="77777777" w:rsidR="00062679" w:rsidRDefault="00062679" w:rsidP="0025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7D85" w14:textId="77777777" w:rsidR="00D124C7" w:rsidRDefault="00D12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9F5CA" w14:textId="07872D5B" w:rsidR="00613CB7" w:rsidRPr="002568EC" w:rsidRDefault="002D2AE4" w:rsidP="00613CB7">
    <w:pPr>
      <w:pStyle w:val="Header"/>
      <w:rPr>
        <w:rFonts w:ascii="Arial" w:hAnsi="Arial"/>
        <w:color w:val="404040" w:themeColor="text1" w:themeTint="BF"/>
        <w:sz w:val="32"/>
        <w:szCs w:val="32"/>
      </w:rPr>
    </w:pPr>
    <w:r>
      <w:rPr>
        <w:rFonts w:ascii="Arial" w:hAnsi="Arial"/>
        <w:color w:val="404040" w:themeColor="text1" w:themeTint="BF"/>
        <w:sz w:val="32"/>
        <w:szCs w:val="32"/>
      </w:rPr>
      <w:t xml:space="preserve">Internal </w:t>
    </w:r>
    <w:proofErr w:type="spellStart"/>
    <w:r w:rsidR="00445BC4">
      <w:rPr>
        <w:rFonts w:ascii="Arial" w:hAnsi="Arial"/>
        <w:color w:val="404040" w:themeColor="text1" w:themeTint="BF"/>
        <w:sz w:val="32"/>
        <w:szCs w:val="32"/>
      </w:rPr>
      <w:t>standardisation</w:t>
    </w:r>
    <w:proofErr w:type="spellEnd"/>
    <w:r w:rsidR="00445BC4">
      <w:rPr>
        <w:rFonts w:ascii="Arial" w:hAnsi="Arial"/>
        <w:color w:val="404040" w:themeColor="text1" w:themeTint="BF"/>
        <w:sz w:val="32"/>
        <w:szCs w:val="32"/>
      </w:rPr>
      <w:t xml:space="preserve"> meeting</w:t>
    </w:r>
    <w:r>
      <w:rPr>
        <w:rFonts w:ascii="Arial" w:hAnsi="Arial"/>
        <w:color w:val="404040" w:themeColor="text1" w:themeTint="BF"/>
        <w:sz w:val="32"/>
        <w:szCs w:val="32"/>
      </w:rPr>
      <w:t xml:space="preserve"> template </w:t>
    </w:r>
    <w:r w:rsidRPr="005D52B4">
      <w:rPr>
        <w:rFonts w:ascii="Arial" w:hAnsi="Arial"/>
        <w:color w:val="404040" w:themeColor="text1" w:themeTint="BF"/>
        <w:sz w:val="32"/>
        <w:szCs w:val="32"/>
        <w:highlight w:val="cyan"/>
      </w:rPr>
      <w:t>(with guidance)</w:t>
    </w:r>
  </w:p>
  <w:p w14:paraId="7E7F19A1" w14:textId="3562C17F" w:rsidR="005418CF" w:rsidRPr="003A58D7" w:rsidRDefault="005418CF" w:rsidP="003A5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459F" w14:textId="77777777" w:rsidR="00D124C7" w:rsidRDefault="00D12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9ED"/>
    <w:multiLevelType w:val="hybridMultilevel"/>
    <w:tmpl w:val="577CBB0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1495"/>
    <w:multiLevelType w:val="hybridMultilevel"/>
    <w:tmpl w:val="B7B0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CA4"/>
    <w:multiLevelType w:val="hybridMultilevel"/>
    <w:tmpl w:val="3820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56B54"/>
    <w:multiLevelType w:val="hybridMultilevel"/>
    <w:tmpl w:val="C960FC1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3291E"/>
    <w:multiLevelType w:val="hybridMultilevel"/>
    <w:tmpl w:val="38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1981"/>
    <w:multiLevelType w:val="hybridMultilevel"/>
    <w:tmpl w:val="577CBB0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362382"/>
    <w:multiLevelType w:val="hybridMultilevel"/>
    <w:tmpl w:val="EDD21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0E57E3"/>
    <w:multiLevelType w:val="hybridMultilevel"/>
    <w:tmpl w:val="DA9E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6585"/>
    <w:multiLevelType w:val="hybridMultilevel"/>
    <w:tmpl w:val="D086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A28CD"/>
    <w:multiLevelType w:val="hybridMultilevel"/>
    <w:tmpl w:val="0B3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B1D0B"/>
    <w:multiLevelType w:val="hybridMultilevel"/>
    <w:tmpl w:val="C960FC1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25340"/>
    <w:multiLevelType w:val="hybridMultilevel"/>
    <w:tmpl w:val="0E3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6A7D"/>
    <w:multiLevelType w:val="hybridMultilevel"/>
    <w:tmpl w:val="FF2A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F6EDE"/>
    <w:multiLevelType w:val="hybridMultilevel"/>
    <w:tmpl w:val="269E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31753"/>
    <w:multiLevelType w:val="hybridMultilevel"/>
    <w:tmpl w:val="FEA2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449B"/>
    <w:multiLevelType w:val="hybridMultilevel"/>
    <w:tmpl w:val="5A5E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73DA"/>
    <w:multiLevelType w:val="hybridMultilevel"/>
    <w:tmpl w:val="8970FC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6543D9"/>
    <w:multiLevelType w:val="hybridMultilevel"/>
    <w:tmpl w:val="173C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EC"/>
    <w:rsid w:val="0002420A"/>
    <w:rsid w:val="00027388"/>
    <w:rsid w:val="00062679"/>
    <w:rsid w:val="00126D74"/>
    <w:rsid w:val="00133F3F"/>
    <w:rsid w:val="00145FFF"/>
    <w:rsid w:val="00153102"/>
    <w:rsid w:val="0019625C"/>
    <w:rsid w:val="002568EC"/>
    <w:rsid w:val="0029709A"/>
    <w:rsid w:val="002D2AE4"/>
    <w:rsid w:val="002F016C"/>
    <w:rsid w:val="003A58D7"/>
    <w:rsid w:val="00445BC4"/>
    <w:rsid w:val="004B480F"/>
    <w:rsid w:val="004B5EAD"/>
    <w:rsid w:val="005418CF"/>
    <w:rsid w:val="005D28F6"/>
    <w:rsid w:val="005D52B4"/>
    <w:rsid w:val="005E46BD"/>
    <w:rsid w:val="00613CB7"/>
    <w:rsid w:val="00671F29"/>
    <w:rsid w:val="0068447B"/>
    <w:rsid w:val="00686F74"/>
    <w:rsid w:val="00692B26"/>
    <w:rsid w:val="006F7E4E"/>
    <w:rsid w:val="00747BDE"/>
    <w:rsid w:val="00812C1A"/>
    <w:rsid w:val="00830086"/>
    <w:rsid w:val="008B3B27"/>
    <w:rsid w:val="008E2242"/>
    <w:rsid w:val="008E6D69"/>
    <w:rsid w:val="008F50EC"/>
    <w:rsid w:val="009E4B00"/>
    <w:rsid w:val="00AF7C56"/>
    <w:rsid w:val="00B31DE9"/>
    <w:rsid w:val="00BB6C63"/>
    <w:rsid w:val="00C1107E"/>
    <w:rsid w:val="00C74E03"/>
    <w:rsid w:val="00CD623C"/>
    <w:rsid w:val="00D124C7"/>
    <w:rsid w:val="00D53987"/>
    <w:rsid w:val="00D940B9"/>
    <w:rsid w:val="00DC6F32"/>
    <w:rsid w:val="00ED0251"/>
    <w:rsid w:val="00EF2F86"/>
    <w:rsid w:val="00F77377"/>
    <w:rsid w:val="00F83F7A"/>
    <w:rsid w:val="00FB2EFE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6F9DBE7"/>
  <w14:defaultImageDpi w14:val="300"/>
  <w15:docId w15:val="{4CC75422-6C0B-48F6-9CDD-A14AC8D0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EC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68EC"/>
  </w:style>
  <w:style w:type="paragraph" w:styleId="Footer">
    <w:name w:val="footer"/>
    <w:basedOn w:val="Normal"/>
    <w:link w:val="FooterChar"/>
    <w:uiPriority w:val="99"/>
    <w:unhideWhenUsed/>
    <w:rsid w:val="002568EC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68EC"/>
  </w:style>
  <w:style w:type="paragraph" w:styleId="BalloonText">
    <w:name w:val="Balloon Text"/>
    <w:basedOn w:val="Normal"/>
    <w:link w:val="BalloonTextChar"/>
    <w:uiPriority w:val="99"/>
    <w:semiHidden/>
    <w:unhideWhenUsed/>
    <w:rsid w:val="002568EC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E9"/>
    <w:rPr>
      <w:color w:val="1B75B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5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A58D7"/>
  </w:style>
  <w:style w:type="character" w:styleId="CommentReference">
    <w:name w:val="annotation reference"/>
    <w:basedOn w:val="DefaultParagraphFont"/>
    <w:uiPriority w:val="99"/>
    <w:semiHidden/>
    <w:unhideWhenUsed/>
    <w:rsid w:val="003A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D7"/>
    <w:rPr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2D2AE4"/>
    <w:rPr>
      <w:rFonts w:ascii="Calibri" w:eastAsia="Calibri" w:hAnsi="Calibri" w:cs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6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D69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6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werPointMaster">
  <a:themeElements>
    <a:clrScheme name="Custom 1">
      <a:dk1>
        <a:sysClr val="windowText" lastClr="000000"/>
      </a:dk1>
      <a:lt1>
        <a:sysClr val="window" lastClr="FFFFFF"/>
      </a:lt1>
      <a:dk2>
        <a:srgbClr val="1B75BC"/>
      </a:dk2>
      <a:lt2>
        <a:srgbClr val="3C3C3B"/>
      </a:lt2>
      <a:accent1>
        <a:srgbClr val="92278F"/>
      </a:accent1>
      <a:accent2>
        <a:srgbClr val="C82454"/>
      </a:accent2>
      <a:accent3>
        <a:srgbClr val="E82625"/>
      </a:accent3>
      <a:accent4>
        <a:srgbClr val="EAA42C"/>
      </a:accent4>
      <a:accent5>
        <a:srgbClr val="8DC63F"/>
      </a:accent5>
      <a:accent6>
        <a:srgbClr val="00A79D"/>
      </a:accent6>
      <a:hlink>
        <a:srgbClr val="1B75BC"/>
      </a:hlink>
      <a:folHlink>
        <a:srgbClr val="92278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15AFA-ACA7-425F-8122-D5A39A96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ASDAN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ASDAN</dc:creator>
  <cp:keywords/>
  <dc:description/>
  <cp:lastModifiedBy>Jemma Davies</cp:lastModifiedBy>
  <cp:revision>4</cp:revision>
  <dcterms:created xsi:type="dcterms:W3CDTF">2021-08-19T14:37:00Z</dcterms:created>
  <dcterms:modified xsi:type="dcterms:W3CDTF">2021-10-06T07:58:00Z</dcterms:modified>
</cp:coreProperties>
</file>